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C9" w:rsidRDefault="009677C9" w:rsidP="008161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Century" w:hAnsi="Century" w:cs="Century"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06.2pt;margin-top:-31.5pt;width:252pt;height:71.7pt;z-index:251683840" stroked="f">
            <v:textbox>
              <w:txbxContent>
                <w:p w:rsidR="009677C9" w:rsidRPr="009677C9" w:rsidRDefault="009677C9" w:rsidP="009677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7C9">
                    <w:rPr>
                      <w:rFonts w:ascii="Times New Roman" w:hAnsi="Times New Roman" w:cs="Times New Roman"/>
                    </w:rPr>
                    <w:t>Republic of the Philippines</w:t>
                  </w:r>
                </w:p>
                <w:p w:rsidR="009677C9" w:rsidRPr="009677C9" w:rsidRDefault="009677C9" w:rsidP="009677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7C9">
                    <w:rPr>
                      <w:rFonts w:ascii="Times New Roman" w:hAnsi="Times New Roman" w:cs="Times New Roman"/>
                    </w:rPr>
                    <w:t>Province of Pangasinan</w:t>
                  </w:r>
                </w:p>
                <w:p w:rsidR="009677C9" w:rsidRDefault="009677C9" w:rsidP="009677C9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9677C9">
                    <w:rPr>
                      <w:sz w:val="22"/>
                      <w:szCs w:val="22"/>
                    </w:rPr>
                    <w:t>MUNICIPALITY OF CALASIAO</w:t>
                  </w:r>
                </w:p>
                <w:p w:rsidR="009677C9" w:rsidRDefault="009677C9" w:rsidP="009677C9"/>
                <w:p w:rsidR="009677C9" w:rsidRPr="009677C9" w:rsidRDefault="009677C9" w:rsidP="009677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9677C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MUNICIPAL HEALTH OFFICE</w:t>
                  </w:r>
                </w:p>
                <w:p w:rsidR="009677C9" w:rsidRPr="009677C9" w:rsidRDefault="009677C9" w:rsidP="009677C9"/>
              </w:txbxContent>
            </v:textbox>
          </v:shape>
        </w:pict>
      </w:r>
      <w:r>
        <w:rPr>
          <w:rFonts w:ascii="Arial" w:hAnsi="Arial" w:cs="Arial"/>
          <w:b/>
          <w:noProof/>
          <w:color w:val="333333"/>
          <w:sz w:val="28"/>
          <w:szCs w:val="28"/>
        </w:rPr>
        <w:pict>
          <v:shape id="_x0000_s1050" type="#_x0000_t202" style="position:absolute;left:0;text-align:left;margin-left:365.1pt;margin-top:-26.25pt;width:72.95pt;height:61.95pt;z-index:251682816;mso-wrap-style:none" stroked="f">
            <v:textbox style="mso-fit-shape-to-text:t">
              <w:txbxContent>
                <w:p w:rsidR="009677C9" w:rsidRDefault="009677C9" w:rsidP="009677C9">
                  <w:r>
                    <w:rPr>
                      <w:noProof/>
                    </w:rPr>
                    <w:drawing>
                      <wp:inline distT="0" distB="0" distL="0" distR="0">
                        <wp:extent cx="714375" cy="752475"/>
                        <wp:effectExtent l="19050" t="0" r="9525" b="0"/>
                        <wp:docPr id="4" name="Picture 4" descr="MHO Logo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HO Logo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333333"/>
          <w:sz w:val="28"/>
          <w:szCs w:val="28"/>
        </w:rPr>
        <w:pict>
          <v:shape id="_x0000_s1049" type="#_x0000_t202" style="position:absolute;left:0;text-align:left;margin-left:43.35pt;margin-top:-26.25pt;width:72.95pt;height:66.45pt;z-index:251681792;mso-wrap-style:none" stroked="f">
            <v:textbox style="mso-fit-shape-to-text:t">
              <w:txbxContent>
                <w:p w:rsidR="009677C9" w:rsidRDefault="009677C9" w:rsidP="009677C9">
                  <w:r>
                    <w:rPr>
                      <w:noProof/>
                    </w:rPr>
                    <w:drawing>
                      <wp:inline distT="0" distB="0" distL="0" distR="0">
                        <wp:extent cx="714375" cy="752475"/>
                        <wp:effectExtent l="19050" t="0" r="9525" b="0"/>
                        <wp:docPr id="1" name="Picture 1" descr="Calasiao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lasiao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2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77C9" w:rsidRDefault="009677C9" w:rsidP="008161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9677C9" w:rsidRDefault="009677C9" w:rsidP="008161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9677C9" w:rsidRDefault="009677C9" w:rsidP="008161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61B7" w:rsidRPr="00B97665" w:rsidRDefault="008161B7" w:rsidP="008161B7">
      <w:pPr>
        <w:autoSpaceDE w:val="0"/>
        <w:autoSpaceDN w:val="0"/>
        <w:adjustRightInd w:val="0"/>
        <w:jc w:val="center"/>
        <w:rPr>
          <w:rFonts w:ascii="Arial Black" w:hAnsi="Arial Black" w:cs="Arial"/>
          <w:color w:val="C00000"/>
          <w:sz w:val="28"/>
          <w:szCs w:val="28"/>
          <w:u w:val="single"/>
        </w:rPr>
      </w:pPr>
      <w:r w:rsidRPr="00B97665">
        <w:rPr>
          <w:rFonts w:ascii="Arial Black" w:hAnsi="Arial Black" w:cs="Arial"/>
          <w:color w:val="C00000"/>
          <w:sz w:val="28"/>
          <w:szCs w:val="28"/>
          <w:u w:val="single"/>
        </w:rPr>
        <w:t>APPLICATION AND ISSUANCE OF SANITARY PERMIT</w:t>
      </w:r>
    </w:p>
    <w:p w:rsidR="008161B7" w:rsidRPr="00B97665" w:rsidRDefault="008161B7" w:rsidP="00EF4010">
      <w:pPr>
        <w:autoSpaceDE w:val="0"/>
        <w:autoSpaceDN w:val="0"/>
        <w:adjustRightInd w:val="0"/>
        <w:jc w:val="center"/>
        <w:rPr>
          <w:rFonts w:ascii="Arial Black" w:hAnsi="Arial Black" w:cs="Arial"/>
          <w:color w:val="C00000"/>
          <w:sz w:val="28"/>
          <w:szCs w:val="28"/>
          <w:u w:val="single"/>
        </w:rPr>
      </w:pPr>
      <w:r w:rsidRPr="00B97665">
        <w:rPr>
          <w:rFonts w:ascii="Arial Black" w:hAnsi="Arial Black" w:cs="Arial"/>
          <w:color w:val="C00000"/>
          <w:sz w:val="28"/>
          <w:szCs w:val="28"/>
          <w:u w:val="single"/>
        </w:rPr>
        <w:t>FOR WATER REFILLING STATION</w:t>
      </w:r>
    </w:p>
    <w:p w:rsidR="008161B7" w:rsidRDefault="000B5F74" w:rsidP="008161B7">
      <w:pPr>
        <w:autoSpaceDE w:val="0"/>
        <w:autoSpaceDN w:val="0"/>
        <w:adjustRightInd w:val="0"/>
        <w:jc w:val="center"/>
        <w:rPr>
          <w:rFonts w:ascii="Century" w:hAnsi="Century" w:cs="Century"/>
          <w:color w:val="333333"/>
          <w:sz w:val="28"/>
          <w:szCs w:val="28"/>
        </w:rPr>
      </w:pPr>
      <w:r>
        <w:rPr>
          <w:rFonts w:ascii="Century" w:hAnsi="Century" w:cs="Century"/>
          <w:noProof/>
          <w:color w:val="333333"/>
          <w:sz w:val="28"/>
          <w:szCs w:val="28"/>
          <w:lang w:eastAsia="zh-TW"/>
        </w:rPr>
        <w:pict>
          <v:shape id="_x0000_s1027" type="#_x0000_t202" style="position:absolute;left:0;text-align:left;margin-left:139pt;margin-top:11pt;width:189.95pt;height:21.75pt;z-index:251660288;mso-height-percent:200;mso-height-percent:200;mso-width-relative:margin;mso-height-relative:margin">
            <v:textbox style="mso-fit-shape-to-text:t">
              <w:txbxContent>
                <w:p w:rsidR="008161B7" w:rsidRPr="008161B7" w:rsidRDefault="008161B7" w:rsidP="008161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Application of Business Permit</w:t>
                  </w:r>
                </w:p>
              </w:txbxContent>
            </v:textbox>
          </v:shape>
        </w:pict>
      </w:r>
    </w:p>
    <w:p w:rsidR="008161B7" w:rsidRDefault="000B5F74" w:rsidP="00EF4010">
      <w:pPr>
        <w:autoSpaceDE w:val="0"/>
        <w:autoSpaceDN w:val="0"/>
        <w:adjustRightInd w:val="0"/>
        <w:rPr>
          <w:rFonts w:ascii="Century" w:hAnsi="Century" w:cs="Century"/>
          <w:color w:val="333333"/>
          <w:sz w:val="28"/>
          <w:szCs w:val="28"/>
        </w:rPr>
      </w:pPr>
      <w:r>
        <w:rPr>
          <w:rFonts w:ascii="Century" w:hAnsi="Century" w:cs="Century"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3.3pt;margin-top:16.3pt;width:.05pt;height:14.15pt;z-index:251670528;mso-width-relative:margin;mso-height-relative:margin" o:connectortype="straight">
            <v:stroke endarrow="block"/>
          </v:shape>
        </w:pict>
      </w:r>
    </w:p>
    <w:p w:rsidR="008161B7" w:rsidRDefault="000B5F74" w:rsidP="008161B7">
      <w:pPr>
        <w:autoSpaceDE w:val="0"/>
        <w:autoSpaceDN w:val="0"/>
        <w:adjustRightInd w:val="0"/>
        <w:jc w:val="center"/>
        <w:rPr>
          <w:rFonts w:ascii="Century" w:hAnsi="Century" w:cs="Century"/>
          <w:color w:val="333333"/>
          <w:sz w:val="28"/>
          <w:szCs w:val="28"/>
        </w:rPr>
      </w:pPr>
      <w:r>
        <w:rPr>
          <w:rFonts w:ascii="Century" w:hAnsi="Century" w:cs="Century"/>
          <w:noProof/>
          <w:color w:val="333333"/>
          <w:sz w:val="28"/>
          <w:szCs w:val="28"/>
        </w:rPr>
        <w:pict>
          <v:shape id="_x0000_s1028" type="#_x0000_t202" style="position:absolute;left:0;text-align:left;margin-left:96.6pt;margin-top:13.65pt;width:283.7pt;height:21.75pt;z-index:251661312;mso-width-relative:margin;mso-height-relative:margin">
            <v:textbox style="mso-fit-shape-to-text:t">
              <w:txbxContent>
                <w:p w:rsidR="008161B7" w:rsidRPr="008161B7" w:rsidRDefault="008161B7" w:rsidP="008161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Payment of prescribed Sanitary Inspection Fee</w:t>
                  </w:r>
                </w:p>
              </w:txbxContent>
            </v:textbox>
          </v:shape>
        </w:pict>
      </w: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0B5F7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38" type="#_x0000_t32" style="position:absolute;margin-left:233.3pt;margin-top:4.75pt;width:0;height:17.15pt;z-index:251671552;mso-width-relative:margin;mso-height-relative:margin" o:connectortype="straight">
            <v:stroke endarrow="block"/>
          </v:shape>
        </w:pict>
      </w:r>
    </w:p>
    <w:p w:rsidR="008161B7" w:rsidRDefault="000B5F7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29" type="#_x0000_t202" style="position:absolute;margin-left:59.1pt;margin-top:9.85pt;width:373.65pt;height:262.35pt;z-index:251662336;mso-width-relative:margin;mso-height-relative:margin">
            <v:textbox style="mso-next-textbox:#_x0000_s1029">
              <w:txbxContent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ind w:left="720"/>
                    <w:jc w:val="left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1. Sanitary Inspection Report</w:t>
                  </w:r>
                </w:p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ind w:left="720"/>
                    <w:jc w:val="left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2. Other Requirements</w:t>
                  </w:r>
                </w:p>
                <w:p w:rsidR="00EF4010" w:rsidRDefault="00EF4010" w:rsidP="008161B7">
                  <w:pPr>
                    <w:autoSpaceDE w:val="0"/>
                    <w:autoSpaceDN w:val="0"/>
                    <w:adjustRightInd w:val="0"/>
                    <w:ind w:left="720"/>
                    <w:jc w:val="left"/>
                    <w:rPr>
                      <w:rFonts w:ascii="TimesNewRomanPSMT" w:hAnsi="TimesNewRomanPSMT" w:cs="TimesNewRomanPSMT"/>
                      <w:b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      </w:t>
                  </w:r>
                  <w:r w:rsidRPr="00EF4010">
                    <w:rPr>
                      <w:rFonts w:ascii="TimesNewRomanPSMT" w:hAnsi="TimesNewRomanPSMT" w:cs="TimesNewRomanPSMT"/>
                      <w:b/>
                      <w:color w:val="333333"/>
                      <w:sz w:val="20"/>
                      <w:szCs w:val="20"/>
                    </w:rPr>
                    <w:t>NEW:</w:t>
                  </w:r>
                </w:p>
                <w:p w:rsidR="009E4518" w:rsidRPr="009E4518" w:rsidRDefault="009E4518" w:rsidP="009E4518">
                  <w:pPr>
                    <w:autoSpaceDE w:val="0"/>
                    <w:autoSpaceDN w:val="0"/>
                    <w:adjustRightInd w:val="0"/>
                    <w:ind w:left="72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color w:val="333333"/>
                      <w:sz w:val="20"/>
                      <w:szCs w:val="20"/>
                    </w:rPr>
                    <w:t xml:space="preserve">             </w:t>
                  </w:r>
                  <w:r w:rsidRPr="00A01344">
                    <w:rPr>
                      <w:rFonts w:ascii="Symbol" w:hAnsi="Symbol" w:cs="Symbol"/>
                      <w:color w:val="333333"/>
                    </w:rPr>
                    <w:t></w:t>
                  </w:r>
                  <w:r w:rsidRPr="00A01344">
                    <w:rPr>
                      <w:rFonts w:ascii="Symbol" w:hAnsi="Symbol" w:cs="Symbol"/>
                      <w:color w:val="333333"/>
                    </w:rPr>
                    <w:t></w:t>
                  </w:r>
                  <w:r w:rsidRPr="00A01344">
                    <w:rPr>
                      <w:rFonts w:ascii="TimesNewRomanPSMT" w:hAnsi="TimesNewRomanPSMT" w:cs="TimesNewRomanPSMT"/>
                      <w:color w:val="333333"/>
                    </w:rPr>
                    <w:t>Operational Permit</w:t>
                  </w:r>
                </w:p>
                <w:p w:rsidR="008161B7" w:rsidRPr="009E4518" w:rsidRDefault="008161B7" w:rsidP="009E451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2340" w:hanging="27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9E4518">
                    <w:rPr>
                      <w:rFonts w:ascii="TimesNewRomanPSMT" w:hAnsi="TimesNewRomanPSMT" w:cs="TimesNewRomanPSMT"/>
                      <w:color w:val="333333"/>
                    </w:rPr>
                    <w:t>Application for Drinking Water Site Clearance</w:t>
                  </w:r>
                </w:p>
                <w:p w:rsidR="008161B7" w:rsidRPr="009E4518" w:rsidRDefault="008161B7" w:rsidP="009E451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2340" w:hanging="27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9E4518">
                    <w:rPr>
                      <w:rFonts w:ascii="TimesNewRomanPSMT" w:hAnsi="TimesNewRomanPSMT" w:cs="TimesNewRomanPSMT"/>
                      <w:color w:val="333333"/>
                    </w:rPr>
                    <w:t>Sanitary Survey of Water Source</w:t>
                  </w:r>
                </w:p>
                <w:p w:rsidR="009E4518" w:rsidRPr="009E4518" w:rsidRDefault="009E4518" w:rsidP="009E451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2340" w:hanging="27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9E4518">
                    <w:rPr>
                      <w:rFonts w:ascii="TimesNewRomanPSMT" w:hAnsi="TimesNewRomanPSMT" w:cs="TimesNewRomanPSMT"/>
                      <w:color w:val="333333"/>
                    </w:rPr>
                    <w:t>Certificate of Connection</w:t>
                  </w:r>
                </w:p>
                <w:p w:rsidR="009E4518" w:rsidRPr="009E4518" w:rsidRDefault="009E4518" w:rsidP="009E451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2340" w:hanging="27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9E4518">
                    <w:rPr>
                      <w:rFonts w:ascii="TimesNewRomanPSMT" w:hAnsi="TimesNewRomanPSMT" w:cs="TimesNewRomanPSMT"/>
                      <w:color w:val="333333"/>
                    </w:rPr>
                    <w:t>Plans and Specifications</w:t>
                  </w:r>
                </w:p>
                <w:p w:rsidR="008161B7" w:rsidRPr="009E4518" w:rsidRDefault="008161B7" w:rsidP="009E451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2340" w:hanging="27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9E4518">
                    <w:rPr>
                      <w:rFonts w:ascii="TimesNewRomanPSMT" w:hAnsi="TimesNewRomanPSMT" w:cs="TimesNewRomanPSMT"/>
                      <w:color w:val="333333"/>
                    </w:rPr>
                    <w:t>Drinking Water Site Clearance</w:t>
                  </w:r>
                </w:p>
                <w:p w:rsidR="008161B7" w:rsidRPr="009E4518" w:rsidRDefault="008161B7" w:rsidP="009E451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2340" w:hanging="27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9E4518">
                    <w:rPr>
                      <w:rFonts w:ascii="TimesNewRomanPSMT" w:hAnsi="TimesNewRomanPSMT" w:cs="TimesNewRomanPSMT"/>
                      <w:color w:val="333333"/>
                    </w:rPr>
                    <w:t xml:space="preserve">Certificate of </w:t>
                  </w:r>
                  <w:proofErr w:type="spellStart"/>
                  <w:r w:rsidRPr="009E4518">
                    <w:rPr>
                      <w:rFonts w:ascii="TimesNewRomanPSMT" w:hAnsi="TimesNewRomanPSMT" w:cs="TimesNewRomanPSMT"/>
                      <w:color w:val="333333"/>
                    </w:rPr>
                    <w:t>Potability</w:t>
                  </w:r>
                  <w:proofErr w:type="spellEnd"/>
                </w:p>
                <w:p w:rsidR="008161B7" w:rsidRPr="009E4518" w:rsidRDefault="008161B7" w:rsidP="009E451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060"/>
                    </w:tabs>
                    <w:autoSpaceDE w:val="0"/>
                    <w:autoSpaceDN w:val="0"/>
                    <w:adjustRightInd w:val="0"/>
                    <w:ind w:hanging="81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9E4518">
                    <w:rPr>
                      <w:rFonts w:ascii="TimesNewRomanPSMT" w:hAnsi="TimesNewRomanPSMT" w:cs="TimesNewRomanPSMT"/>
                      <w:color w:val="333333"/>
                    </w:rPr>
                    <w:t>Physiochemical Test Results</w:t>
                  </w:r>
                </w:p>
                <w:p w:rsidR="008161B7" w:rsidRPr="009E4518" w:rsidRDefault="008161B7" w:rsidP="009E451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060"/>
                    </w:tabs>
                    <w:autoSpaceDE w:val="0"/>
                    <w:autoSpaceDN w:val="0"/>
                    <w:adjustRightInd w:val="0"/>
                    <w:ind w:hanging="81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9E4518">
                    <w:rPr>
                      <w:rFonts w:ascii="TimesNewRomanPSMT" w:hAnsi="TimesNewRomanPSMT" w:cs="TimesNewRomanPSMT"/>
                      <w:color w:val="333333"/>
                    </w:rPr>
                    <w:t>Bacteriological Test Results</w:t>
                  </w:r>
                </w:p>
                <w:p w:rsidR="009E4518" w:rsidRPr="00A01344" w:rsidRDefault="009E4518" w:rsidP="009E4518">
                  <w:pPr>
                    <w:autoSpaceDE w:val="0"/>
                    <w:autoSpaceDN w:val="0"/>
                    <w:adjustRightInd w:val="0"/>
                    <w:ind w:left="144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A01344">
                    <w:rPr>
                      <w:rFonts w:ascii="Symbol" w:hAnsi="Symbol" w:cs="Symbol"/>
                      <w:color w:val="333333"/>
                    </w:rPr>
                    <w:t></w:t>
                  </w:r>
                  <w:r w:rsidRPr="00A01344">
                    <w:rPr>
                      <w:rFonts w:ascii="Symbol" w:hAnsi="Symbol" w:cs="Symbol"/>
                      <w:color w:val="333333"/>
                    </w:rPr>
                    <w:t></w:t>
                  </w:r>
                  <w:r w:rsidRPr="00A01344">
                    <w:rPr>
                      <w:rFonts w:ascii="TimesNewRomanPSMT" w:hAnsi="TimesNewRomanPSMT" w:cs="TimesNewRomanPSMT"/>
                      <w:color w:val="333333"/>
                    </w:rPr>
                    <w:t>40 Hour Certification Course</w:t>
                  </w:r>
                </w:p>
                <w:p w:rsidR="008161B7" w:rsidRDefault="008161B7" w:rsidP="009E4518">
                  <w:pPr>
                    <w:autoSpaceDE w:val="0"/>
                    <w:autoSpaceDN w:val="0"/>
                    <w:adjustRightInd w:val="0"/>
                    <w:ind w:left="144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A01344">
                    <w:rPr>
                      <w:rFonts w:ascii="Symbol" w:hAnsi="Symbol" w:cs="Symbol"/>
                      <w:color w:val="333333"/>
                    </w:rPr>
                    <w:t></w:t>
                  </w:r>
                  <w:r w:rsidRPr="00A01344">
                    <w:rPr>
                      <w:rFonts w:ascii="Symbol" w:hAnsi="Symbol" w:cs="Symbol"/>
                      <w:color w:val="333333"/>
                    </w:rPr>
                    <w:t></w:t>
                  </w:r>
                  <w:r w:rsidRPr="00A01344">
                    <w:rPr>
                      <w:rFonts w:ascii="TimesNewRomanPSMT" w:hAnsi="TimesNewRomanPSMT" w:cs="TimesNewRomanPSMT"/>
                      <w:color w:val="333333"/>
                    </w:rPr>
                    <w:t>Health Certificates</w:t>
                  </w:r>
                </w:p>
                <w:p w:rsidR="00EF4010" w:rsidRPr="00EF4010" w:rsidRDefault="00EF4010" w:rsidP="00EF401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b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</w:rPr>
                    <w:t xml:space="preserve">                   </w:t>
                  </w:r>
                  <w:r w:rsidRPr="00EF4010">
                    <w:rPr>
                      <w:rFonts w:ascii="TimesNewRomanPSMT" w:hAnsi="TimesNewRomanPSMT" w:cs="TimesNewRomanPSMT"/>
                      <w:b/>
                      <w:color w:val="333333"/>
                      <w:sz w:val="20"/>
                      <w:szCs w:val="20"/>
                    </w:rPr>
                    <w:t>RENEWAL</w:t>
                  </w:r>
                  <w:r>
                    <w:rPr>
                      <w:rFonts w:ascii="TimesNewRomanPSMT" w:hAnsi="TimesNewRomanPSMT" w:cs="TimesNewRomanPSMT"/>
                      <w:b/>
                      <w:color w:val="333333"/>
                      <w:sz w:val="20"/>
                      <w:szCs w:val="20"/>
                    </w:rPr>
                    <w:t>:</w:t>
                  </w:r>
                </w:p>
                <w:p w:rsidR="00EF4010" w:rsidRPr="00A01344" w:rsidRDefault="00EF4010" w:rsidP="00EF4010">
                  <w:pPr>
                    <w:autoSpaceDE w:val="0"/>
                    <w:autoSpaceDN w:val="0"/>
                    <w:adjustRightInd w:val="0"/>
                    <w:ind w:left="144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A01344">
                    <w:rPr>
                      <w:rFonts w:ascii="Symbol" w:hAnsi="Symbol" w:cs="Symbol"/>
                      <w:color w:val="333333"/>
                    </w:rPr>
                    <w:t></w:t>
                  </w:r>
                  <w:r w:rsidRPr="00A01344">
                    <w:rPr>
                      <w:rFonts w:ascii="Symbol" w:hAnsi="Symbol" w:cs="Symbol"/>
                      <w:color w:val="333333"/>
                    </w:rPr>
                    <w:t></w:t>
                  </w:r>
                  <w:r w:rsidRPr="00A01344">
                    <w:rPr>
                      <w:rFonts w:ascii="TimesNewRomanPSMT" w:hAnsi="TimesNewRomanPSMT" w:cs="TimesNewRomanPSMT"/>
                      <w:color w:val="333333"/>
                    </w:rPr>
                    <w:t>Physiochemical Test Results</w:t>
                  </w:r>
                </w:p>
                <w:p w:rsidR="00EF4010" w:rsidRPr="00A01344" w:rsidRDefault="00EF4010" w:rsidP="00EF4010">
                  <w:pPr>
                    <w:autoSpaceDE w:val="0"/>
                    <w:autoSpaceDN w:val="0"/>
                    <w:adjustRightInd w:val="0"/>
                    <w:ind w:left="144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A01344">
                    <w:rPr>
                      <w:rFonts w:ascii="Symbol" w:hAnsi="Symbol" w:cs="Symbol"/>
                      <w:color w:val="333333"/>
                    </w:rPr>
                    <w:t></w:t>
                  </w:r>
                  <w:r w:rsidRPr="00A01344">
                    <w:rPr>
                      <w:rFonts w:ascii="Symbol" w:hAnsi="Symbol" w:cs="Symbol"/>
                      <w:color w:val="333333"/>
                    </w:rPr>
                    <w:t></w:t>
                  </w:r>
                  <w:r w:rsidRPr="00A01344">
                    <w:rPr>
                      <w:rFonts w:ascii="TimesNewRomanPSMT" w:hAnsi="TimesNewRomanPSMT" w:cs="TimesNewRomanPSMT"/>
                      <w:color w:val="333333"/>
                    </w:rPr>
                    <w:t>Bacteriological Test Results</w:t>
                  </w:r>
                </w:p>
                <w:p w:rsidR="00EF4010" w:rsidRPr="00A01344" w:rsidRDefault="00EF4010" w:rsidP="00EF4010">
                  <w:pPr>
                    <w:autoSpaceDE w:val="0"/>
                    <w:autoSpaceDN w:val="0"/>
                    <w:adjustRightInd w:val="0"/>
                    <w:ind w:left="144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A01344">
                    <w:rPr>
                      <w:rFonts w:ascii="Symbol" w:hAnsi="Symbol" w:cs="Symbol"/>
                      <w:color w:val="333333"/>
                    </w:rPr>
                    <w:t></w:t>
                  </w:r>
                  <w:r w:rsidRPr="00A01344">
                    <w:rPr>
                      <w:rFonts w:ascii="Symbol" w:hAnsi="Symbol" w:cs="Symbol"/>
                      <w:color w:val="333333"/>
                    </w:rPr>
                    <w:t></w:t>
                  </w:r>
                  <w:r w:rsidR="00194D5A">
                    <w:rPr>
                      <w:rFonts w:ascii="TimesNewRomanPSMT" w:hAnsi="TimesNewRomanPSMT" w:cs="TimesNewRomanPSMT"/>
                      <w:color w:val="333333"/>
                    </w:rPr>
                    <w:t>Health Certificate (White Card)</w:t>
                  </w:r>
                </w:p>
                <w:p w:rsidR="008161B7" w:rsidRPr="008161B7" w:rsidRDefault="008161B7" w:rsidP="008161B7"/>
              </w:txbxContent>
            </v:textbox>
          </v:shape>
        </w:pict>
      </w: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F4010" w:rsidRDefault="00EF4010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F4010" w:rsidRDefault="00EF4010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F4010" w:rsidRDefault="00EF4010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F4010" w:rsidRDefault="00EF4010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F4010" w:rsidRDefault="00EF4010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F4010" w:rsidRDefault="00EF4010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F4010" w:rsidRDefault="00EF4010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16"/>
          <w:szCs w:val="16"/>
        </w:rPr>
      </w:pPr>
    </w:p>
    <w:p w:rsidR="008161B7" w:rsidRDefault="000B5F7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39" type="#_x0000_t32" style="position:absolute;margin-left:233.25pt;margin-top:2.2pt;width:.05pt;height:14.25pt;z-index:251672576;mso-width-relative:margin;mso-height-relative:margin" o:connectortype="straight"/>
        </w:pict>
      </w:r>
    </w:p>
    <w:p w:rsidR="008161B7" w:rsidRDefault="000B5F7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0" type="#_x0000_t32" style="position:absolute;margin-left:78pt;margin-top:2.65pt;width:323.3pt;height:.05pt;z-index:251673600;mso-width-relative:margin;mso-height-relative:margin" o:connectortype="straight"/>
        </w:pict>
      </w:r>
      <w:r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43" type="#_x0000_t32" style="position:absolute;margin-left:401.25pt;margin-top:2.7pt;width:.05pt;height:16.45pt;z-index:251676672;mso-width-relative:margin;mso-height-relative:margin" o:connectortype="straight">
            <v:stroke endarrow="block"/>
          </v:shape>
        </w:pict>
      </w:r>
      <w:r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42" type="#_x0000_t32" style="position:absolute;margin-left:78pt;margin-top:2.65pt;width:.05pt;height:16.45pt;z-index:251675648;mso-width-relative:margin;mso-height-relative:margin" o:connectortype="straight">
            <v:stroke endarrow="block"/>
          </v:shape>
        </w:pict>
      </w:r>
    </w:p>
    <w:p w:rsidR="008161B7" w:rsidRDefault="000B5F7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30" type="#_x0000_t202" style="position:absolute;margin-left:28.55pt;margin-top:5.35pt;width:95.45pt;height:21.75pt;z-index:251663360;mso-width-relative:margin;mso-height-relative:margin">
            <v:textbox style="mso-fit-shape-to-text:t">
              <w:txbxContent>
                <w:p w:rsidR="008161B7" w:rsidRPr="008161B7" w:rsidRDefault="008161B7" w:rsidP="008161B7">
                  <w:pPr>
                    <w:jc w:val="center"/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Compliance</w:t>
                  </w:r>
                </w:p>
              </w:txbxContent>
            </v:textbox>
          </v:shape>
        </w:pict>
      </w:r>
      <w:r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31" type="#_x0000_t202" style="position:absolute;margin-left:329.35pt;margin-top:5.35pt;width:138.15pt;height:21.75pt;z-index:251664384;mso-width-relative:margin;mso-height-relative:margin">
            <v:textbox>
              <w:txbxContent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Non Compliance</w:t>
                  </w:r>
                </w:p>
                <w:p w:rsidR="008161B7" w:rsidRPr="008161B7" w:rsidRDefault="008161B7" w:rsidP="008161B7">
                  <w:pPr>
                    <w:jc w:val="center"/>
                  </w:pPr>
                </w:p>
              </w:txbxContent>
            </v:textbox>
          </v:shape>
        </w:pict>
      </w:r>
    </w:p>
    <w:p w:rsidR="008161B7" w:rsidRDefault="000B5F7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6" type="#_x0000_t32" style="position:absolute;margin-left:77.85pt;margin-top:105.55pt;width:.1pt;height:28.5pt;z-index:251679744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5" type="#_x0000_t32" style="position:absolute;margin-left:401.2pt;margin-top:13.3pt;width:.05pt;height:28.5pt;z-index:251678720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4" type="#_x0000_t32" style="position:absolute;margin-left:77.95pt;margin-top:13.3pt;width:.1pt;height:28.5pt;z-index:251677696;mso-width-relative:margin;mso-height-relative:margin" o:connectortype="straight">
            <v:stroke endarrow="block"/>
          </v:shape>
        </w:pict>
      </w: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</w:p>
    <w:p w:rsidR="008161B7" w:rsidRDefault="00B97665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34" type="#_x0000_t202" style="position:absolute;margin-left:158.1pt;margin-top:6.4pt;width:56.25pt;height:45.75pt;z-index:251667456;mso-width-relative:margin;mso-height-relative:margin">
            <v:stroke dashstyle="dash"/>
            <v:textbox>
              <w:txbxContent>
                <w:p w:rsidR="008161B7" w:rsidRPr="00A01344" w:rsidRDefault="008161B7" w:rsidP="008161B7">
                  <w:pPr>
                    <w:jc w:val="center"/>
                  </w:pPr>
                  <w:r w:rsidRPr="00A01344">
                    <w:rPr>
                      <w:rFonts w:ascii="TimesNewRomanPSMT" w:hAnsi="TimesNewRomanPSMT" w:cs="TimesNewRomanPSMT"/>
                      <w:color w:val="333333"/>
                    </w:rPr>
                    <w:t xml:space="preserve">Within 3 </w:t>
                  </w:r>
                  <w:r w:rsidR="00A01344" w:rsidRPr="00A01344">
                    <w:rPr>
                      <w:rFonts w:ascii="TimesNewRomanPSMT" w:hAnsi="TimesNewRomanPSMT" w:cs="TimesNewRomanPSMT"/>
                      <w:color w:val="333333"/>
                    </w:rPr>
                    <w:t xml:space="preserve">working </w:t>
                  </w:r>
                  <w:r w:rsidRPr="00A01344">
                    <w:rPr>
                      <w:rFonts w:ascii="TimesNewRomanPSMT" w:hAnsi="TimesNewRomanPSMT" w:cs="TimesNewRomanPSMT"/>
                      <w:color w:val="333333"/>
                    </w:rPr>
                    <w:t>days</w:t>
                  </w:r>
                </w:p>
              </w:txbxContent>
            </v:textbox>
          </v:shape>
        </w:pict>
      </w:r>
      <w:r w:rsidR="000B5F74"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32" type="#_x0000_t202" style="position:absolute;margin-left:6.6pt;margin-top:.4pt;width:147.15pt;height:63.75pt;z-index:251665408;mso-width-relative:margin;mso-height-relative:margin">
            <v:textbox>
              <w:txbxContent>
                <w:p w:rsidR="008161B7" w:rsidRDefault="008161B7" w:rsidP="00A0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Issuance of Sanitary</w:t>
                  </w:r>
                </w:p>
                <w:p w:rsidR="008161B7" w:rsidRDefault="008161B7" w:rsidP="00A0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Permit to Operate</w:t>
                  </w:r>
                </w:p>
                <w:p w:rsidR="008161B7" w:rsidRPr="00F33176" w:rsidRDefault="008161B7" w:rsidP="00A0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</w:pPr>
                  <w:r w:rsidRPr="00F33176"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  <w:t>(</w:t>
                  </w:r>
                  <w:proofErr w:type="gramStart"/>
                  <w:r w:rsidRPr="00F33176"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  <w:t>valid</w:t>
                  </w:r>
                  <w:proofErr w:type="gramEnd"/>
                  <w:r w:rsidRPr="00F33176"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  <w:t xml:space="preserve"> till December 31</w:t>
                  </w:r>
                </w:p>
                <w:p w:rsidR="008161B7" w:rsidRPr="00F33176" w:rsidRDefault="00A01344" w:rsidP="00A0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0"/>
                      <w:szCs w:val="20"/>
                    </w:rPr>
                  </w:pPr>
                  <w:proofErr w:type="gramStart"/>
                  <w:r w:rsidRPr="00F33176"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  <w:t>of</w:t>
                  </w:r>
                  <w:proofErr w:type="gramEnd"/>
                  <w:r w:rsidRPr="00F33176"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  <w:t xml:space="preserve"> application year)</w:t>
                  </w:r>
                  <w:r w:rsidRPr="00F33176">
                    <w:rPr>
                      <w:rFonts w:ascii="TimesNewRomanPSMT" w:hAnsi="TimesNewRomanPSMT" w:cs="TimesNewRomanPSMT"/>
                      <w:color w:val="333333"/>
                      <w:sz w:val="20"/>
                      <w:szCs w:val="20"/>
                    </w:rPr>
                    <w:t xml:space="preserve"> *</w:t>
                  </w:r>
                </w:p>
              </w:txbxContent>
            </v:textbox>
          </v:shape>
        </w:pict>
      </w:r>
      <w:r w:rsidR="000B5F74"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33" type="#_x0000_t202" style="position:absolute;margin-left:329.35pt;margin-top:6.4pt;width:138.15pt;height:20.25pt;z-index:251666432;mso-width-relative:margin;mso-height-relative:margin">
            <v:textbox>
              <w:txbxContent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Corrective Measures</w:t>
                  </w:r>
                </w:p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</w:p>
                <w:p w:rsidR="008161B7" w:rsidRPr="008161B7" w:rsidRDefault="008161B7" w:rsidP="008161B7"/>
              </w:txbxContent>
            </v:textbox>
          </v:shape>
        </w:pict>
      </w:r>
    </w:p>
    <w:p w:rsidR="008161B7" w:rsidRDefault="000B5F7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7" type="#_x0000_t32" style="position:absolute;margin-left:401.1pt;margin-top:12.85pt;width:.1pt;height:22.5pt;z-index:251680768;mso-width-relative:margin;mso-height-relative:margin" o:connectortype="straight">
            <v:stroke endarrow="block"/>
          </v:shape>
        </w:pict>
      </w: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0B5F7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35" type="#_x0000_t202" style="position:absolute;margin-left:329.35pt;margin-top:10.75pt;width:138.15pt;height:22.5pt;z-index:251668480;mso-width-relative:margin;mso-height-relative:margin">
            <v:textbox>
              <w:txbxContent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Re-application</w:t>
                  </w:r>
                </w:p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</w:p>
                <w:p w:rsidR="008161B7" w:rsidRPr="008161B7" w:rsidRDefault="008161B7" w:rsidP="008161B7"/>
              </w:txbxContent>
            </v:textbox>
          </v:shape>
        </w:pict>
      </w: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01344" w:rsidRDefault="000B5F7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0B5F74">
        <w:rPr>
          <w:rFonts w:ascii="Century" w:hAnsi="Century" w:cs="Century"/>
          <w:noProof/>
          <w:color w:val="333333"/>
          <w:sz w:val="28"/>
          <w:szCs w:val="28"/>
        </w:rPr>
        <w:pict>
          <v:shape id="_x0000_s1036" type="#_x0000_t202" style="position:absolute;margin-left:-8.4pt;margin-top:.55pt;width:176.4pt;height:35.9pt;z-index:251669504;mso-width-relative:margin;mso-height-relative:margin">
            <v:textbox>
              <w:txbxContent>
                <w:p w:rsidR="008161B7" w:rsidRDefault="008161B7" w:rsidP="00A0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Recording of issuance of Sanitary Permit</w:t>
                  </w:r>
                </w:p>
                <w:p w:rsidR="008161B7" w:rsidRPr="008161B7" w:rsidRDefault="008161B7" w:rsidP="008161B7">
                  <w:pPr>
                    <w:jc w:val="center"/>
                  </w:pPr>
                </w:p>
              </w:txbxContent>
            </v:textbox>
          </v:shape>
        </w:pict>
      </w: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Pr="00EF4010" w:rsidRDefault="008161B7" w:rsidP="008161B7">
      <w:pPr>
        <w:autoSpaceDE w:val="0"/>
        <w:autoSpaceDN w:val="0"/>
        <w:adjustRightInd w:val="0"/>
        <w:jc w:val="left"/>
        <w:rPr>
          <w:rFonts w:ascii="Century" w:hAnsi="Century" w:cs="Century"/>
          <w:i/>
          <w:color w:val="000000"/>
          <w:sz w:val="24"/>
          <w:szCs w:val="24"/>
        </w:rPr>
      </w:pPr>
      <w:r w:rsidRPr="00EF4010">
        <w:rPr>
          <w:rFonts w:ascii="TimesNewRomanPSMT" w:hAnsi="TimesNewRomanPSMT" w:cs="TimesNewRomanPSMT"/>
          <w:i/>
          <w:color w:val="333333"/>
          <w:sz w:val="24"/>
          <w:szCs w:val="24"/>
        </w:rPr>
        <w:t>*Can be revoked for non-compliance after due process</w:t>
      </w:r>
    </w:p>
    <w:p w:rsidR="004A712C" w:rsidRDefault="004A712C"/>
    <w:sectPr w:rsidR="004A712C" w:rsidSect="009677C9">
      <w:pgSz w:w="12240" w:h="1872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6326"/>
    <w:multiLevelType w:val="hybridMultilevel"/>
    <w:tmpl w:val="F6CC94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3A25E23"/>
    <w:multiLevelType w:val="hybridMultilevel"/>
    <w:tmpl w:val="4F62EB6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C8C5D64"/>
    <w:multiLevelType w:val="hybridMultilevel"/>
    <w:tmpl w:val="FCBC50D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1B7"/>
    <w:rsid w:val="000B5F74"/>
    <w:rsid w:val="00194D5A"/>
    <w:rsid w:val="00253E7F"/>
    <w:rsid w:val="00471B09"/>
    <w:rsid w:val="004A712C"/>
    <w:rsid w:val="00521620"/>
    <w:rsid w:val="007B7722"/>
    <w:rsid w:val="008161B7"/>
    <w:rsid w:val="008B2350"/>
    <w:rsid w:val="008D12EF"/>
    <w:rsid w:val="009677C9"/>
    <w:rsid w:val="009A0A19"/>
    <w:rsid w:val="009E4518"/>
    <w:rsid w:val="00A01344"/>
    <w:rsid w:val="00B97665"/>
    <w:rsid w:val="00BA1253"/>
    <w:rsid w:val="00C22D2F"/>
    <w:rsid w:val="00C949B0"/>
    <w:rsid w:val="00DC4069"/>
    <w:rsid w:val="00EF4010"/>
    <w:rsid w:val="00F10E15"/>
    <w:rsid w:val="00F33176"/>
    <w:rsid w:val="00FD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11" type="connector" idref="#_x0000_s1037"/>
        <o:r id="V:Rule12" type="connector" idref="#_x0000_s1046"/>
        <o:r id="V:Rule13" type="connector" idref="#_x0000_s1043"/>
        <o:r id="V:Rule14" type="connector" idref="#_x0000_s1044"/>
        <o:r id="V:Rule15" type="connector" idref="#_x0000_s1040"/>
        <o:r id="V:Rule16" type="connector" idref="#_x0000_s1039"/>
        <o:r id="V:Rule17" type="connector" idref="#_x0000_s1038"/>
        <o:r id="V:Rule18" type="connector" idref="#_x0000_s1047"/>
        <o:r id="V:Rule19" type="connector" idref="#_x0000_s1045"/>
        <o:r id="V:Rule2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2C"/>
  </w:style>
  <w:style w:type="paragraph" w:styleId="Heading1">
    <w:name w:val="heading 1"/>
    <w:basedOn w:val="Normal"/>
    <w:next w:val="Normal"/>
    <w:link w:val="Heading1Char"/>
    <w:qFormat/>
    <w:rsid w:val="009677C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5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77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2009-01-06T04:51:00Z</cp:lastPrinted>
  <dcterms:created xsi:type="dcterms:W3CDTF">2009-01-06T04:33:00Z</dcterms:created>
  <dcterms:modified xsi:type="dcterms:W3CDTF">2009-02-10T02:56:00Z</dcterms:modified>
</cp:coreProperties>
</file>